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89" w:rsidRPr="003D5F89" w:rsidRDefault="003D5F89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706FF" w:rsidRDefault="001706FF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ROTEIRO CONTÁB</w:t>
      </w:r>
      <w:r w:rsidR="00874174">
        <w:rPr>
          <w:rFonts w:ascii="Times New Roman" w:hAnsi="Times New Roman" w:cs="Times New Roman"/>
          <w:b/>
          <w:sz w:val="28"/>
          <w:szCs w:val="28"/>
        </w:rPr>
        <w:t>IL</w:t>
      </w:r>
      <w:r>
        <w:rPr>
          <w:rFonts w:ascii="Times New Roman" w:hAnsi="Times New Roman" w:cs="Times New Roman"/>
          <w:b/>
          <w:sz w:val="28"/>
          <w:szCs w:val="28"/>
        </w:rPr>
        <w:t xml:space="preserve"> -13</w:t>
      </w:r>
    </w:p>
    <w:p w:rsidR="003D5F89" w:rsidRPr="003D5F89" w:rsidRDefault="003D5F89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89">
        <w:rPr>
          <w:rFonts w:ascii="Times New Roman" w:hAnsi="Times New Roman" w:cs="Times New Roman"/>
          <w:b/>
          <w:sz w:val="28"/>
          <w:szCs w:val="28"/>
        </w:rPr>
        <w:t>DÍVIDA ATIVA</w:t>
      </w:r>
    </w:p>
    <w:p w:rsidR="003D5F89" w:rsidRPr="003D5F89" w:rsidRDefault="003D5F89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8D7" w:rsidRDefault="003D5F89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89">
        <w:rPr>
          <w:rFonts w:ascii="Times New Roman" w:hAnsi="Times New Roman" w:cs="Times New Roman"/>
          <w:b/>
          <w:sz w:val="28"/>
          <w:szCs w:val="28"/>
        </w:rPr>
        <w:t>RECEBIMENTO EM BENS OU DIREITOS</w:t>
      </w:r>
    </w:p>
    <w:p w:rsidR="00080C04" w:rsidRDefault="00080C04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6A" w:rsidRDefault="0080736A" w:rsidP="003D5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6A" w:rsidRPr="003D5F89" w:rsidRDefault="0080736A" w:rsidP="008073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MBCASP-7ª EDIÇÃO-PARTE III-PROCEDIMENTOS CONTÁBEIS ESPECÍFICOS</w:t>
      </w:r>
      <w:r w:rsidR="009028FB">
        <w:rPr>
          <w:rFonts w:ascii="Times New Roman" w:hAnsi="Times New Roman" w:cs="Times New Roman"/>
          <w:b/>
          <w:sz w:val="28"/>
          <w:szCs w:val="28"/>
        </w:rPr>
        <w:t>:</w:t>
      </w:r>
    </w:p>
    <w:p w:rsidR="00226DFA" w:rsidRPr="00D700E3" w:rsidRDefault="00226DFA" w:rsidP="008073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E3" w:rsidRPr="00634BB2" w:rsidRDefault="00A3539A" w:rsidP="00D700E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D700E3" w:rsidRPr="00634BB2">
        <w:rPr>
          <w:rFonts w:ascii="Times New Roman" w:hAnsi="Times New Roman" w:cs="Times New Roman"/>
          <w:i/>
          <w:sz w:val="24"/>
          <w:szCs w:val="24"/>
        </w:rPr>
        <w:t xml:space="preserve">O recebimento em bens imóveis acarreta: </w:t>
      </w:r>
    </w:p>
    <w:p w:rsidR="00205835" w:rsidRPr="00634BB2" w:rsidRDefault="00D700E3" w:rsidP="002058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BB2">
        <w:rPr>
          <w:rFonts w:ascii="Times New Roman" w:hAnsi="Times New Roman" w:cs="Times New Roman"/>
          <w:i/>
          <w:sz w:val="24"/>
          <w:szCs w:val="24"/>
        </w:rPr>
        <w:t>O reconhecimento de uma receita orçamentária, do ponto de vista orçamentário, com baixa do direito inscrito em dívida ativa, do ponto de vista patrimonial; e</w:t>
      </w:r>
    </w:p>
    <w:p w:rsidR="00D700E3" w:rsidRDefault="00D700E3" w:rsidP="002058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BB2">
        <w:rPr>
          <w:rFonts w:ascii="Times New Roman" w:hAnsi="Times New Roman" w:cs="Times New Roman"/>
          <w:i/>
          <w:sz w:val="24"/>
          <w:szCs w:val="24"/>
        </w:rPr>
        <w:t xml:space="preserve">A incorporação do bem, do ponto de vista patrimonial, com reconhecimento de uma despesa orçamentária, caso esta transação esteja especificamente consignada no orçamento do </w:t>
      </w:r>
      <w:r w:rsidR="009028FB" w:rsidRPr="00634BB2">
        <w:rPr>
          <w:rFonts w:ascii="Times New Roman" w:hAnsi="Times New Roman" w:cs="Times New Roman"/>
          <w:i/>
          <w:sz w:val="24"/>
          <w:szCs w:val="24"/>
        </w:rPr>
        <w:t>ente.</w:t>
      </w:r>
      <w:r w:rsidR="009028FB">
        <w:rPr>
          <w:rFonts w:ascii="Times New Roman" w:hAnsi="Times New Roman" w:cs="Times New Roman"/>
          <w:i/>
          <w:sz w:val="24"/>
          <w:szCs w:val="24"/>
        </w:rPr>
        <w:t xml:space="preserve"> ”</w:t>
      </w:r>
    </w:p>
    <w:p w:rsidR="00C97034" w:rsidRDefault="00C97034" w:rsidP="00C97034">
      <w:pPr>
        <w:pStyle w:val="PargrafodaLista"/>
        <w:rPr>
          <w:rFonts w:ascii="Times New Roman" w:hAnsi="Times New Roman" w:cs="Times New Roman"/>
          <w:i/>
          <w:sz w:val="24"/>
          <w:szCs w:val="24"/>
        </w:rPr>
      </w:pPr>
    </w:p>
    <w:p w:rsidR="00874174" w:rsidRDefault="00874174" w:rsidP="00C97034">
      <w:pPr>
        <w:pStyle w:val="PargrafodaLista"/>
        <w:rPr>
          <w:rFonts w:ascii="Times New Roman" w:hAnsi="Times New Roman" w:cs="Times New Roman"/>
          <w:i/>
          <w:sz w:val="24"/>
          <w:szCs w:val="24"/>
        </w:rPr>
      </w:pPr>
    </w:p>
    <w:p w:rsidR="00874174" w:rsidRPr="00C97034" w:rsidRDefault="00874174" w:rsidP="00C97034">
      <w:pPr>
        <w:pStyle w:val="PargrafodaLista"/>
        <w:rPr>
          <w:rFonts w:ascii="Times New Roman" w:hAnsi="Times New Roman" w:cs="Times New Roman"/>
          <w:i/>
          <w:sz w:val="24"/>
          <w:szCs w:val="24"/>
        </w:rPr>
      </w:pPr>
    </w:p>
    <w:p w:rsidR="00C97034" w:rsidRPr="00874174" w:rsidRDefault="00C97034" w:rsidP="00C970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74">
        <w:rPr>
          <w:rFonts w:ascii="Times New Roman" w:hAnsi="Times New Roman" w:cs="Times New Roman"/>
          <w:b/>
          <w:sz w:val="28"/>
          <w:szCs w:val="28"/>
        </w:rPr>
        <w:t xml:space="preserve">OBS: As consolidações das informações são realizadas pela SCGE a partir dos dados inseridos no SPF, sendo que a observância das disposições legais bem como os Documentos comprobatórios da Escrituração Contábil são Responsabilidade das Unidades Gestoras.     </w:t>
      </w:r>
    </w:p>
    <w:p w:rsidR="00205835" w:rsidRPr="00874174" w:rsidRDefault="00205835" w:rsidP="00C970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485" w:rsidRDefault="00AB2485" w:rsidP="00C970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B2" w:rsidRPr="003D5F89" w:rsidRDefault="00634BB2" w:rsidP="00634B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LANÇAMENTOS</w:t>
      </w:r>
    </w:p>
    <w:p w:rsidR="00EA3025" w:rsidRDefault="00EA3025" w:rsidP="0020583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57" w:rsidRDefault="007D5957" w:rsidP="008B6260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APROPRIAÇÃO DA BAIXA DA DIVIDA </w:t>
      </w:r>
      <w:r w:rsidR="009B699E">
        <w:rPr>
          <w:rFonts w:ascii="Times New Roman" w:hAnsi="Times New Roman" w:cs="Times New Roman"/>
          <w:b/>
          <w:sz w:val="24"/>
          <w:szCs w:val="24"/>
        </w:rPr>
        <w:t>TRIBUTARIA:</w:t>
      </w:r>
    </w:p>
    <w:p w:rsidR="0099422C" w:rsidRDefault="0099422C" w:rsidP="009B699E">
      <w:pPr>
        <w:pStyle w:val="PargrafodaLista"/>
        <w:spacing w:after="0" w:line="240" w:lineRule="auto"/>
        <w:ind w:left="0"/>
        <w:rPr>
          <w:rFonts w:cstheme="minorHAnsi"/>
          <w:b/>
          <w:sz w:val="28"/>
          <w:szCs w:val="28"/>
        </w:rPr>
      </w:pPr>
      <w:r w:rsidRPr="00683DA0">
        <w:rPr>
          <w:rFonts w:cstheme="minorHAnsi"/>
          <w:b/>
          <w:sz w:val="28"/>
          <w:szCs w:val="28"/>
        </w:rPr>
        <w:t>Acessar:</w:t>
      </w:r>
      <w:r w:rsidRPr="00683DA0">
        <w:rPr>
          <w:rFonts w:cstheme="minorHAnsi"/>
          <w:sz w:val="28"/>
          <w:szCs w:val="28"/>
        </w:rPr>
        <w:t xml:space="preserve"> Execução &gt; </w:t>
      </w:r>
      <w:r>
        <w:rPr>
          <w:rFonts w:cstheme="minorHAnsi"/>
          <w:sz w:val="28"/>
          <w:szCs w:val="28"/>
        </w:rPr>
        <w:t>Nota de Lançamento</w:t>
      </w:r>
      <w:r w:rsidRPr="00683DA0">
        <w:rPr>
          <w:rFonts w:cstheme="minorHAnsi"/>
          <w:sz w:val="28"/>
          <w:szCs w:val="28"/>
        </w:rPr>
        <w:t xml:space="preserve"> &gt; </w:t>
      </w:r>
      <w:r>
        <w:rPr>
          <w:rFonts w:cstheme="minorHAnsi"/>
          <w:sz w:val="28"/>
          <w:szCs w:val="28"/>
        </w:rPr>
        <w:t xml:space="preserve">Nota de Lançamento &gt; </w:t>
      </w:r>
      <w:r>
        <w:rPr>
          <w:rFonts w:cstheme="minorHAnsi"/>
          <w:b/>
          <w:sz w:val="28"/>
          <w:szCs w:val="28"/>
        </w:rPr>
        <w:t>emitir</w:t>
      </w:r>
    </w:p>
    <w:p w:rsidR="009B699E" w:rsidRDefault="009B699E" w:rsidP="0099422C">
      <w:pPr>
        <w:pStyle w:val="PargrafodaLista"/>
        <w:spacing w:after="0" w:line="240" w:lineRule="auto"/>
        <w:ind w:left="735"/>
        <w:rPr>
          <w:rFonts w:cstheme="minorHAnsi"/>
          <w:b/>
          <w:sz w:val="28"/>
          <w:szCs w:val="28"/>
        </w:rPr>
      </w:pPr>
    </w:p>
    <w:p w:rsidR="009B699E" w:rsidRDefault="009B699E" w:rsidP="009B699E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47E">
        <w:rPr>
          <w:rFonts w:ascii="Times New Roman" w:hAnsi="Times New Roman" w:cs="Times New Roman"/>
          <w:b/>
          <w:sz w:val="24"/>
          <w:szCs w:val="24"/>
        </w:rPr>
        <w:t>UG EMITENTE</w:t>
      </w:r>
      <w:r>
        <w:rPr>
          <w:rFonts w:ascii="Times New Roman" w:hAnsi="Times New Roman" w:cs="Times New Roman"/>
          <w:sz w:val="24"/>
          <w:szCs w:val="24"/>
        </w:rPr>
        <w:t>: UG QUE FARÁ A INCORPORAÇÃO DO BEM OU DIREITO:</w:t>
      </w:r>
    </w:p>
    <w:p w:rsidR="0099422C" w:rsidRPr="00C13FF4" w:rsidRDefault="0099422C" w:rsidP="00AB2485">
      <w:pPr>
        <w:spacing w:after="0" w:line="360" w:lineRule="auto"/>
        <w:ind w:left="1077"/>
        <w:rPr>
          <w:rFonts w:cstheme="minorHAnsi"/>
          <w:sz w:val="28"/>
          <w:szCs w:val="28"/>
        </w:rPr>
      </w:pPr>
      <w:r w:rsidRPr="00C13FF4">
        <w:rPr>
          <w:rFonts w:cstheme="minorHAnsi"/>
          <w:b/>
          <w:sz w:val="28"/>
          <w:szCs w:val="28"/>
          <w:u w:val="single"/>
        </w:rPr>
        <w:t>Tipo de favorecido:</w:t>
      </w:r>
      <w:r w:rsidRPr="00C13FF4">
        <w:rPr>
          <w:rFonts w:cstheme="minorHAnsi"/>
          <w:b/>
          <w:sz w:val="28"/>
          <w:szCs w:val="28"/>
        </w:rPr>
        <w:t xml:space="preserve">  </w:t>
      </w:r>
      <w:r w:rsidR="00DD2CA7" w:rsidRPr="00C13FF4">
        <w:rPr>
          <w:rFonts w:cstheme="minorHAnsi"/>
          <w:sz w:val="28"/>
          <w:szCs w:val="28"/>
        </w:rPr>
        <w:t>UG</w:t>
      </w:r>
      <w:r w:rsidRPr="00C13FF4">
        <w:rPr>
          <w:rFonts w:cstheme="minorHAnsi"/>
          <w:sz w:val="28"/>
          <w:szCs w:val="28"/>
        </w:rPr>
        <w:t xml:space="preserve"> </w:t>
      </w:r>
    </w:p>
    <w:p w:rsidR="0099422C" w:rsidRPr="00C13FF4" w:rsidRDefault="00E24C74" w:rsidP="00AB2485">
      <w:pPr>
        <w:spacing w:after="0" w:line="360" w:lineRule="auto"/>
        <w:ind w:left="1077"/>
        <w:rPr>
          <w:rFonts w:cstheme="minorHAnsi"/>
          <w:sz w:val="28"/>
          <w:szCs w:val="28"/>
        </w:rPr>
      </w:pPr>
      <w:r w:rsidRPr="00C13FF4">
        <w:rPr>
          <w:rFonts w:cstheme="minorHAnsi"/>
          <w:b/>
          <w:sz w:val="28"/>
          <w:szCs w:val="28"/>
          <w:u w:val="single"/>
        </w:rPr>
        <w:t>Credor:</w:t>
      </w:r>
      <w:r w:rsidR="0099422C" w:rsidRPr="00C13FF4">
        <w:rPr>
          <w:rFonts w:cstheme="minorHAnsi"/>
          <w:b/>
          <w:sz w:val="28"/>
          <w:szCs w:val="28"/>
          <w:u w:val="single"/>
        </w:rPr>
        <w:t xml:space="preserve">  </w:t>
      </w:r>
      <w:r w:rsidR="0099422C" w:rsidRPr="00C13FF4">
        <w:rPr>
          <w:rFonts w:cstheme="minorHAnsi"/>
          <w:sz w:val="28"/>
          <w:szCs w:val="28"/>
        </w:rPr>
        <w:t xml:space="preserve"> </w:t>
      </w:r>
      <w:r w:rsidR="00DD2CA7" w:rsidRPr="00C13FF4">
        <w:rPr>
          <w:rFonts w:cstheme="minorHAnsi"/>
          <w:sz w:val="28"/>
          <w:szCs w:val="28"/>
        </w:rPr>
        <w:t>900003</w:t>
      </w:r>
    </w:p>
    <w:p w:rsidR="0099422C" w:rsidRDefault="000B100D" w:rsidP="00AB2485">
      <w:pPr>
        <w:spacing w:after="0" w:line="360" w:lineRule="auto"/>
        <w:ind w:left="1077"/>
        <w:rPr>
          <w:rFonts w:cstheme="minorHAnsi"/>
          <w:sz w:val="28"/>
          <w:szCs w:val="28"/>
        </w:rPr>
      </w:pPr>
      <w:r w:rsidRPr="00C13FF4">
        <w:rPr>
          <w:rFonts w:cstheme="minorHAnsi"/>
          <w:b/>
          <w:sz w:val="28"/>
          <w:szCs w:val="28"/>
          <w:u w:val="single"/>
        </w:rPr>
        <w:t>Evento</w:t>
      </w:r>
      <w:r w:rsidR="00E24C74" w:rsidRPr="00C13FF4">
        <w:rPr>
          <w:rFonts w:cstheme="minorHAnsi"/>
          <w:b/>
          <w:sz w:val="28"/>
          <w:szCs w:val="28"/>
          <w:u w:val="single"/>
        </w:rPr>
        <w:t>:</w:t>
      </w:r>
      <w:r w:rsidR="0099422C" w:rsidRPr="00C13FF4">
        <w:rPr>
          <w:rFonts w:cstheme="minorHAnsi"/>
          <w:b/>
          <w:sz w:val="28"/>
          <w:szCs w:val="28"/>
        </w:rPr>
        <w:t xml:space="preserve">   </w:t>
      </w:r>
      <w:r w:rsidR="00DD2CA7" w:rsidRPr="00C13FF4">
        <w:rPr>
          <w:rFonts w:cstheme="minorHAnsi"/>
          <w:sz w:val="28"/>
          <w:szCs w:val="28"/>
        </w:rPr>
        <w:t>800991</w:t>
      </w:r>
    </w:p>
    <w:p w:rsidR="00A7437E" w:rsidRPr="00C13FF4" w:rsidRDefault="00A7437E" w:rsidP="00AB2485">
      <w:pPr>
        <w:spacing w:after="0" w:line="360" w:lineRule="auto"/>
        <w:ind w:left="1077"/>
        <w:rPr>
          <w:rFonts w:cstheme="minorHAnsi"/>
          <w:sz w:val="28"/>
          <w:szCs w:val="28"/>
        </w:rPr>
      </w:pPr>
    </w:p>
    <w:p w:rsidR="00AB2485" w:rsidRDefault="00AB2485" w:rsidP="0085788D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47E">
        <w:rPr>
          <w:rFonts w:ascii="Times New Roman" w:hAnsi="Times New Roman" w:cs="Times New Roman"/>
          <w:b/>
          <w:sz w:val="24"/>
          <w:szCs w:val="24"/>
        </w:rPr>
        <w:t>C</w:t>
      </w:r>
      <w:r w:rsidR="00437CA6">
        <w:rPr>
          <w:rFonts w:ascii="Times New Roman" w:hAnsi="Times New Roman" w:cs="Times New Roman"/>
          <w:b/>
          <w:sz w:val="24"/>
          <w:szCs w:val="24"/>
        </w:rPr>
        <w:t xml:space="preserve">lassificação: </w:t>
      </w:r>
      <w:r>
        <w:rPr>
          <w:rFonts w:ascii="Times New Roman" w:hAnsi="Times New Roman" w:cs="Times New Roman"/>
          <w:sz w:val="24"/>
          <w:szCs w:val="24"/>
        </w:rPr>
        <w:t xml:space="preserve"> De acordo com o Tributo referente a Dívida Ativa a ser baixada, conforme abaixo:</w:t>
      </w:r>
    </w:p>
    <w:p w:rsidR="00C13FF4" w:rsidRPr="00C13FF4" w:rsidRDefault="00C13FF4" w:rsidP="00437CA6">
      <w:pPr>
        <w:spacing w:after="0" w:line="240" w:lineRule="auto"/>
        <w:ind w:left="1080"/>
        <w:rPr>
          <w:rFonts w:cstheme="minorHAnsi"/>
          <w:b/>
          <w:sz w:val="28"/>
          <w:szCs w:val="28"/>
        </w:rPr>
      </w:pPr>
    </w:p>
    <w:p w:rsidR="00C13FF4" w:rsidRPr="00C13FF4" w:rsidRDefault="00C13FF4" w:rsidP="0085788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3FF4">
        <w:rPr>
          <w:rFonts w:cstheme="minorHAnsi"/>
          <w:b/>
          <w:sz w:val="28"/>
          <w:szCs w:val="28"/>
        </w:rPr>
        <w:t>19311400- Receita de Dívida Ativa do IPVA</w:t>
      </w:r>
    </w:p>
    <w:p w:rsidR="00C13FF4" w:rsidRPr="00C13FF4" w:rsidRDefault="00C13FF4" w:rsidP="0085788D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13FF4">
        <w:rPr>
          <w:rFonts w:cstheme="minorHAnsi"/>
          <w:b/>
          <w:sz w:val="28"/>
          <w:szCs w:val="28"/>
        </w:rPr>
        <w:t>19311500- Receita de Dívida Ativa do ICMS</w:t>
      </w:r>
    </w:p>
    <w:p w:rsidR="00C13FF4" w:rsidRPr="00C13FF4" w:rsidRDefault="00C13FF4" w:rsidP="00080C04">
      <w:pPr>
        <w:spacing w:after="0" w:line="240" w:lineRule="auto"/>
        <w:rPr>
          <w:rFonts w:cstheme="minorHAnsi"/>
          <w:b/>
          <w:sz w:val="28"/>
          <w:szCs w:val="28"/>
        </w:rPr>
      </w:pPr>
      <w:r w:rsidRPr="00C13FF4">
        <w:rPr>
          <w:rFonts w:cstheme="minorHAnsi"/>
          <w:b/>
          <w:sz w:val="28"/>
          <w:szCs w:val="28"/>
        </w:rPr>
        <w:t>19312000- Receita de Dívida Ativa do ITCD</w:t>
      </w:r>
    </w:p>
    <w:p w:rsidR="00C13FF4" w:rsidRDefault="00C13FF4" w:rsidP="00080C04">
      <w:pPr>
        <w:spacing w:after="0" w:line="240" w:lineRule="auto"/>
        <w:rPr>
          <w:rFonts w:cstheme="minorHAnsi"/>
          <w:b/>
          <w:sz w:val="28"/>
          <w:szCs w:val="28"/>
        </w:rPr>
      </w:pPr>
      <w:r w:rsidRPr="00C13FF4">
        <w:rPr>
          <w:rFonts w:cstheme="minorHAnsi"/>
          <w:b/>
          <w:sz w:val="28"/>
          <w:szCs w:val="28"/>
        </w:rPr>
        <w:t>19319901- Receita de Dívida Ativa de outros Tributo</w:t>
      </w:r>
    </w:p>
    <w:p w:rsidR="00F1392F" w:rsidRPr="00C13FF4" w:rsidRDefault="00F1392F" w:rsidP="00080C04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7D5957" w:rsidRDefault="007D5957" w:rsidP="0020583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57" w:rsidRDefault="007D5957" w:rsidP="008B626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REALIZAR A DESPESA ORÇAMENTÁRIA NA NATUREZA DE DESPESA REFERENTE AO BEM QUE SERÁ INCORPORADO:</w:t>
      </w:r>
    </w:p>
    <w:p w:rsidR="008B6260" w:rsidRDefault="008B6260" w:rsidP="008B626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260" w:rsidRDefault="008B6260" w:rsidP="008B626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DOCUMENTOS:</w:t>
      </w:r>
    </w:p>
    <w:p w:rsidR="007D5957" w:rsidRDefault="007D5957" w:rsidP="008B6260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57" w:rsidRPr="002077D3" w:rsidRDefault="007D5957" w:rsidP="008B626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D3">
        <w:rPr>
          <w:rFonts w:ascii="Times New Roman" w:hAnsi="Times New Roman" w:cs="Times New Roman"/>
          <w:sz w:val="24"/>
          <w:szCs w:val="24"/>
        </w:rPr>
        <w:t>Empenho e Liquidação (Fornecedor- conforme Processo de baixa)</w:t>
      </w:r>
    </w:p>
    <w:p w:rsidR="008B6260" w:rsidRPr="002077D3" w:rsidRDefault="008B6260" w:rsidP="008B6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57" w:rsidRPr="002077D3" w:rsidRDefault="007D5957" w:rsidP="008B626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D3">
        <w:rPr>
          <w:rFonts w:ascii="Times New Roman" w:hAnsi="Times New Roman" w:cs="Times New Roman"/>
          <w:sz w:val="24"/>
          <w:szCs w:val="24"/>
        </w:rPr>
        <w:t>Emitir Pagamento Escritural –Valores em Transito</w:t>
      </w:r>
    </w:p>
    <w:sectPr w:rsidR="007D5957" w:rsidRPr="00207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F5F"/>
    <w:multiLevelType w:val="hybridMultilevel"/>
    <w:tmpl w:val="F6FA7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23A56"/>
    <w:multiLevelType w:val="hybridMultilevel"/>
    <w:tmpl w:val="0C5A5566"/>
    <w:lvl w:ilvl="0" w:tplc="8B105E5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25D2E"/>
    <w:multiLevelType w:val="hybridMultilevel"/>
    <w:tmpl w:val="F81281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C24FD"/>
    <w:multiLevelType w:val="hybridMultilevel"/>
    <w:tmpl w:val="399C6AA2"/>
    <w:lvl w:ilvl="0" w:tplc="444ECF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4154A"/>
    <w:multiLevelType w:val="hybridMultilevel"/>
    <w:tmpl w:val="EB8298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4288B"/>
    <w:multiLevelType w:val="hybridMultilevel"/>
    <w:tmpl w:val="F48E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61"/>
    <w:rsid w:val="00080C04"/>
    <w:rsid w:val="000B100D"/>
    <w:rsid w:val="001706FF"/>
    <w:rsid w:val="00205835"/>
    <w:rsid w:val="002077D3"/>
    <w:rsid w:val="00226DFA"/>
    <w:rsid w:val="002F647E"/>
    <w:rsid w:val="003A5167"/>
    <w:rsid w:val="003B6C61"/>
    <w:rsid w:val="003C390A"/>
    <w:rsid w:val="003D5F89"/>
    <w:rsid w:val="00434D21"/>
    <w:rsid w:val="00437CA6"/>
    <w:rsid w:val="00634BB2"/>
    <w:rsid w:val="0077462F"/>
    <w:rsid w:val="007D5957"/>
    <w:rsid w:val="0080736A"/>
    <w:rsid w:val="0085788D"/>
    <w:rsid w:val="00874174"/>
    <w:rsid w:val="008B6260"/>
    <w:rsid w:val="009028FB"/>
    <w:rsid w:val="0099422C"/>
    <w:rsid w:val="009B699E"/>
    <w:rsid w:val="00A3539A"/>
    <w:rsid w:val="00A7437E"/>
    <w:rsid w:val="00AB2485"/>
    <w:rsid w:val="00B271CD"/>
    <w:rsid w:val="00BC78D7"/>
    <w:rsid w:val="00C13FF4"/>
    <w:rsid w:val="00C97034"/>
    <w:rsid w:val="00D700E3"/>
    <w:rsid w:val="00DD2CA7"/>
    <w:rsid w:val="00E24C74"/>
    <w:rsid w:val="00EA3025"/>
    <w:rsid w:val="00F1392F"/>
    <w:rsid w:val="00F7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8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0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58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Oraide Serafim Baptista Katayama</dc:creator>
  <cp:lastModifiedBy>cpiccin</cp:lastModifiedBy>
  <cp:revision>2</cp:revision>
  <cp:lastPrinted>2017-08-25T12:24:00Z</cp:lastPrinted>
  <dcterms:created xsi:type="dcterms:W3CDTF">2017-08-30T13:01:00Z</dcterms:created>
  <dcterms:modified xsi:type="dcterms:W3CDTF">2017-08-30T13:01:00Z</dcterms:modified>
</cp:coreProperties>
</file>