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CF" w:rsidRPr="00A91DCF" w:rsidRDefault="00A91DCF" w:rsidP="00A91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CF"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A91DCF" w:rsidRPr="00A91DCF" w:rsidRDefault="00A91DCF" w:rsidP="00A91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CF">
        <w:rPr>
          <w:rFonts w:ascii="Times New Roman" w:hAnsi="Times New Roman" w:cs="Times New Roman"/>
          <w:b/>
          <w:sz w:val="32"/>
          <w:szCs w:val="32"/>
        </w:rPr>
        <w:t>Nº 00</w:t>
      </w:r>
      <w:r w:rsidR="00477913">
        <w:rPr>
          <w:rFonts w:ascii="Times New Roman" w:hAnsi="Times New Roman" w:cs="Times New Roman"/>
          <w:b/>
          <w:sz w:val="32"/>
          <w:szCs w:val="32"/>
        </w:rPr>
        <w:t>2</w:t>
      </w:r>
      <w:r w:rsidR="00166C46">
        <w:rPr>
          <w:rFonts w:ascii="Times New Roman" w:hAnsi="Times New Roman" w:cs="Times New Roman"/>
          <w:b/>
          <w:sz w:val="32"/>
          <w:szCs w:val="32"/>
        </w:rPr>
        <w:t>/2018</w:t>
      </w:r>
    </w:p>
    <w:p w:rsidR="00A91DCF" w:rsidRPr="00A91DCF" w:rsidRDefault="00A91DCF" w:rsidP="00A91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DCF" w:rsidRPr="00A91DCF" w:rsidRDefault="00A91DCF" w:rsidP="00A91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CONTRIBUIÇÕES PARA AGEPREV</w:t>
      </w:r>
    </w:p>
    <w:p w:rsidR="00A91DCF" w:rsidRPr="00A91DCF" w:rsidRDefault="00A91DCF" w:rsidP="00A91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8D0" w:rsidRPr="00F3753A" w:rsidRDefault="00C44380" w:rsidP="007251A5">
      <w:pPr>
        <w:jc w:val="both"/>
        <w:rPr>
          <w:rFonts w:ascii="Times New Roman" w:hAnsi="Times New Roman" w:cs="Times New Roman"/>
          <w:b/>
        </w:rPr>
      </w:pPr>
      <w:r w:rsidRPr="00F3753A">
        <w:rPr>
          <w:rFonts w:ascii="Times New Roman" w:hAnsi="Times New Roman" w:cs="Times New Roman"/>
          <w:b/>
        </w:rPr>
        <w:t xml:space="preserve">ITEM </w:t>
      </w:r>
      <w:r w:rsidR="00D47969" w:rsidRPr="00F3753A">
        <w:rPr>
          <w:rFonts w:ascii="Times New Roman" w:hAnsi="Times New Roman" w:cs="Times New Roman"/>
          <w:b/>
        </w:rPr>
        <w:t>III</w:t>
      </w:r>
      <w:r w:rsidR="003845BF" w:rsidRPr="00F3753A">
        <w:rPr>
          <w:rFonts w:ascii="Times New Roman" w:hAnsi="Times New Roman" w:cs="Times New Roman"/>
          <w:b/>
        </w:rPr>
        <w:t>,</w:t>
      </w:r>
      <w:r w:rsidRPr="00F3753A">
        <w:rPr>
          <w:rFonts w:ascii="Times New Roman" w:hAnsi="Times New Roman" w:cs="Times New Roman"/>
          <w:b/>
        </w:rPr>
        <w:t xml:space="preserve"> PARTE II-PROCEDIMENTOS CONTÁBEIS </w:t>
      </w:r>
      <w:r w:rsidR="00D47969" w:rsidRPr="00F3753A">
        <w:rPr>
          <w:rFonts w:ascii="Times New Roman" w:hAnsi="Times New Roman" w:cs="Times New Roman"/>
          <w:b/>
        </w:rPr>
        <w:t>ESPECÍFICOS</w:t>
      </w:r>
      <w:r w:rsidR="007251A5" w:rsidRPr="00F3753A">
        <w:rPr>
          <w:rFonts w:ascii="Times New Roman" w:hAnsi="Times New Roman" w:cs="Times New Roman"/>
          <w:b/>
        </w:rPr>
        <w:t xml:space="preserve"> DO</w:t>
      </w:r>
      <w:r w:rsidRPr="00F3753A">
        <w:rPr>
          <w:rFonts w:ascii="Times New Roman" w:hAnsi="Times New Roman" w:cs="Times New Roman"/>
          <w:b/>
        </w:rPr>
        <w:t xml:space="preserve"> MCASP 7ª EDIÇÃO</w:t>
      </w:r>
      <w:r w:rsidR="0074031D" w:rsidRPr="00F3753A">
        <w:rPr>
          <w:rFonts w:ascii="Times New Roman" w:hAnsi="Times New Roman" w:cs="Times New Roman"/>
          <w:b/>
        </w:rPr>
        <w:t xml:space="preserve">, PAG </w:t>
      </w:r>
      <w:r w:rsidR="00D47969" w:rsidRPr="00F3753A">
        <w:rPr>
          <w:rFonts w:ascii="Times New Roman" w:hAnsi="Times New Roman" w:cs="Times New Roman"/>
          <w:b/>
        </w:rPr>
        <w:t>294</w:t>
      </w:r>
      <w:r w:rsidR="007251A5" w:rsidRPr="00F3753A">
        <w:rPr>
          <w:rFonts w:ascii="Times New Roman" w:hAnsi="Times New Roman" w:cs="Times New Roman"/>
          <w:b/>
        </w:rPr>
        <w:t>. (Disponível no site da scge.ms.gov.br)</w:t>
      </w:r>
    </w:p>
    <w:p w:rsidR="00D16232" w:rsidRPr="00E015B0" w:rsidRDefault="00F3753A" w:rsidP="00D16232">
      <w:pPr>
        <w:spacing w:after="0"/>
        <w:ind w:left="20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OBS: </w:t>
      </w:r>
      <w:r w:rsidR="009B3B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NÃO </w:t>
      </w:r>
      <w:r w:rsidR="00180735" w:rsidRPr="00E015B0">
        <w:rPr>
          <w:rFonts w:ascii="Times New Roman" w:hAnsi="Times New Roman" w:cs="Times New Roman"/>
          <w:b/>
          <w:color w:val="FF0000"/>
          <w:sz w:val="24"/>
          <w:szCs w:val="24"/>
        </w:rPr>
        <w:t>FAZER</w:t>
      </w:r>
      <w:r w:rsidR="009B3B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VPD E SIM</w:t>
      </w:r>
      <w:r w:rsidR="00D16232" w:rsidRPr="00E015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NOTA DE LANÇAMENTO ANTES DE REALIZAR O EMPENHO</w:t>
      </w:r>
      <w:r w:rsidR="009B3B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D16232" w:rsidRPr="00E015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16232" w:rsidRPr="00E516CA" w:rsidRDefault="00D16232" w:rsidP="007C7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444" w:rsidRPr="00032945" w:rsidRDefault="009B3B14" w:rsidP="00032945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NL:</w:t>
      </w:r>
      <w:r w:rsidR="0077348A" w:rsidRPr="0003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44" w:rsidRPr="00032945">
        <w:rPr>
          <w:rFonts w:ascii="Times New Roman" w:hAnsi="Times New Roman" w:cs="Times New Roman"/>
          <w:b/>
          <w:sz w:val="28"/>
          <w:szCs w:val="28"/>
        </w:rPr>
        <w:t>Acessar: Execução &gt; Nota de Lançamento &gt; Nota de Lançamento &gt; emitir</w:t>
      </w:r>
    </w:p>
    <w:p w:rsidR="005E4CE8" w:rsidRPr="00230CDB" w:rsidRDefault="005E4CE8" w:rsidP="00D40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444" w:rsidRPr="00E516CA" w:rsidRDefault="004F3444" w:rsidP="00D40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 xml:space="preserve">Informar no espelho de lançamento: </w:t>
      </w:r>
    </w:p>
    <w:p w:rsidR="004F3444" w:rsidRPr="00E516CA" w:rsidRDefault="004F344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sz w:val="24"/>
          <w:szCs w:val="24"/>
        </w:rPr>
        <w:tab/>
        <w:t>Tipo de favorecido: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UG </w:t>
      </w:r>
    </w:p>
    <w:p w:rsidR="004F3444" w:rsidRPr="00B059DF" w:rsidRDefault="004F3444" w:rsidP="00D40B1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>Credor</w:t>
      </w:r>
      <w:r w:rsidR="00080961" w:rsidRPr="00E516CA">
        <w:rPr>
          <w:rFonts w:ascii="Times New Roman" w:hAnsi="Times New Roman" w:cs="Times New Roman"/>
          <w:sz w:val="24"/>
          <w:szCs w:val="24"/>
        </w:rPr>
        <w:t>-</w:t>
      </w:r>
      <w:r w:rsidRPr="00E516CA">
        <w:rPr>
          <w:rFonts w:ascii="Times New Roman" w:hAnsi="Times New Roman" w:cs="Times New Roman"/>
          <w:sz w:val="24"/>
          <w:szCs w:val="24"/>
        </w:rPr>
        <w:t xml:space="preserve"> Unidade Gestora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550203 </w:t>
      </w:r>
    </w:p>
    <w:p w:rsidR="004F3444" w:rsidRDefault="004F344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>Data da emissão: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atentar para o DIA/MÊS do lançamento</w:t>
      </w:r>
    </w:p>
    <w:p w:rsidR="00344784" w:rsidRDefault="0034478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F78" w:rsidRPr="00E516CA" w:rsidRDefault="008D7F78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4D" w:rsidRDefault="004F3444" w:rsidP="00D40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985077">
        <w:rPr>
          <w:rFonts w:ascii="Times New Roman" w:hAnsi="Times New Roman" w:cs="Times New Roman"/>
          <w:b/>
          <w:sz w:val="28"/>
          <w:szCs w:val="28"/>
        </w:rPr>
        <w:t xml:space="preserve">Tipo Doc/evento </w:t>
      </w:r>
      <w:r w:rsidR="002C5A71">
        <w:rPr>
          <w:rFonts w:ascii="Times New Roman" w:hAnsi="Times New Roman" w:cs="Times New Roman"/>
          <w:b/>
          <w:sz w:val="28"/>
          <w:szCs w:val="28"/>
        </w:rPr>
        <w:t>– Selecionar um dos Eventos abaixo, conforme a natureza de Despesa Correspondente:</w:t>
      </w:r>
      <w:r w:rsidRPr="009850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784" w:rsidRDefault="00344784" w:rsidP="00D40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15" w:rsidRPr="00985077" w:rsidRDefault="00D40B15" w:rsidP="00D40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8BA" w:rsidRPr="005D4620" w:rsidRDefault="004F344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54016</w:t>
      </w:r>
      <w:r w:rsidR="007B07E9"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8</w:t>
      </w:r>
      <w:r w:rsidR="008E234D"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A804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ND: </w:t>
      </w:r>
      <w:r w:rsidR="008E234D" w:rsidRPr="005D4620">
        <w:rPr>
          <w:rFonts w:ascii="Times New Roman" w:hAnsi="Times New Roman" w:cs="Times New Roman"/>
          <w:b/>
          <w:sz w:val="24"/>
          <w:szCs w:val="24"/>
          <w:lang w:val="en-US"/>
        </w:rPr>
        <w:t>31911303;</w:t>
      </w:r>
      <w:r w:rsidR="00E82668" w:rsidRPr="005D4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234D" w:rsidRPr="005D4620">
        <w:rPr>
          <w:rFonts w:ascii="Times New Roman" w:hAnsi="Times New Roman" w:cs="Times New Roman"/>
          <w:b/>
          <w:sz w:val="24"/>
          <w:szCs w:val="24"/>
          <w:lang w:val="en-US"/>
        </w:rPr>
        <w:t>31911304</w:t>
      </w:r>
    </w:p>
    <w:p w:rsidR="00DB7580" w:rsidRPr="005D4620" w:rsidRDefault="00DB7580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540183</w:t>
      </w:r>
      <w:r w:rsidRPr="005D4620">
        <w:rPr>
          <w:rFonts w:ascii="Times New Roman" w:hAnsi="Times New Roman" w:cs="Times New Roman"/>
          <w:b/>
          <w:sz w:val="24"/>
          <w:szCs w:val="24"/>
          <w:lang w:val="en-US"/>
        </w:rPr>
        <w:t>-   ND: 31911319</w:t>
      </w:r>
    </w:p>
    <w:p w:rsidR="00DB7580" w:rsidRPr="005D4620" w:rsidRDefault="00DB7580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540184</w:t>
      </w:r>
      <w:r w:rsidRPr="005D4620">
        <w:rPr>
          <w:rFonts w:ascii="Times New Roman" w:hAnsi="Times New Roman" w:cs="Times New Roman"/>
          <w:b/>
          <w:sz w:val="24"/>
          <w:szCs w:val="24"/>
          <w:lang w:val="en-US"/>
        </w:rPr>
        <w:t>-   ND: 31911320</w:t>
      </w:r>
    </w:p>
    <w:p w:rsidR="00DB7580" w:rsidRPr="005D4620" w:rsidRDefault="00DB7580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540185-</w:t>
      </w:r>
      <w:r w:rsidRPr="005D4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ND: 31911321</w:t>
      </w:r>
    </w:p>
    <w:p w:rsidR="00DB7580" w:rsidRPr="005D4620" w:rsidRDefault="00093440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540186</w:t>
      </w:r>
      <w:r w:rsidRPr="005D4620">
        <w:rPr>
          <w:rFonts w:ascii="Times New Roman" w:hAnsi="Times New Roman" w:cs="Times New Roman"/>
          <w:b/>
          <w:sz w:val="24"/>
          <w:szCs w:val="24"/>
          <w:lang w:val="en-US"/>
        </w:rPr>
        <w:t>-  ND: 31911322</w:t>
      </w:r>
    </w:p>
    <w:p w:rsidR="00906D91" w:rsidRPr="005D4620" w:rsidRDefault="00906D91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2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540187</w:t>
      </w:r>
      <w:r w:rsidRPr="005D4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ND: 31911306</w:t>
      </w:r>
    </w:p>
    <w:p w:rsidR="00093440" w:rsidRDefault="00FE218A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5407</w:t>
      </w:r>
      <w:r w:rsidR="002F13E9">
        <w:rPr>
          <w:rFonts w:ascii="Times New Roman" w:hAnsi="Times New Roman" w:cs="Times New Roman"/>
          <w:b/>
          <w:color w:val="FF0000"/>
          <w:sz w:val="24"/>
          <w:szCs w:val="24"/>
        </w:rPr>
        <w:t>63</w:t>
      </w:r>
      <w:r w:rsidR="00E85E01">
        <w:rPr>
          <w:rFonts w:ascii="Times New Roman" w:hAnsi="Times New Roman" w:cs="Times New Roman"/>
          <w:b/>
          <w:sz w:val="24"/>
          <w:szCs w:val="24"/>
        </w:rPr>
        <w:t>-   ND: 33919727</w:t>
      </w:r>
    </w:p>
    <w:p w:rsidR="00344784" w:rsidRDefault="0034478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8A" w:rsidRPr="00B059DF" w:rsidRDefault="004F3444" w:rsidP="00D40B1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>Inscr. do evento</w:t>
      </w:r>
      <w:r w:rsidR="00C82C8A" w:rsidRPr="00E516CA">
        <w:rPr>
          <w:rFonts w:ascii="Times New Roman" w:hAnsi="Times New Roman" w:cs="Times New Roman"/>
          <w:sz w:val="24"/>
          <w:szCs w:val="24"/>
        </w:rPr>
        <w:t xml:space="preserve"> (CNPJ da Ageprev)</w:t>
      </w:r>
      <w:r w:rsidRPr="00E516CA">
        <w:rPr>
          <w:rFonts w:ascii="Times New Roman" w:hAnsi="Times New Roman" w:cs="Times New Roman"/>
          <w:sz w:val="24"/>
          <w:szCs w:val="24"/>
        </w:rPr>
        <w:t>:</w:t>
      </w:r>
      <w:r w:rsidR="00C82C8A" w:rsidRPr="00E5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8A" w:rsidRPr="00B059DF">
        <w:rPr>
          <w:rFonts w:ascii="Times New Roman" w:hAnsi="Times New Roman" w:cs="Times New Roman"/>
          <w:b/>
          <w:color w:val="FF0000"/>
          <w:sz w:val="24"/>
          <w:szCs w:val="24"/>
        </w:rPr>
        <w:t>10306292</w:t>
      </w:r>
      <w:r w:rsidR="00E748E1" w:rsidRPr="00B059DF">
        <w:rPr>
          <w:rFonts w:ascii="Times New Roman" w:hAnsi="Times New Roman" w:cs="Times New Roman"/>
          <w:b/>
          <w:color w:val="FF0000"/>
          <w:sz w:val="24"/>
          <w:szCs w:val="24"/>
        </w:rPr>
        <w:t>000149</w:t>
      </w:r>
    </w:p>
    <w:p w:rsidR="004F3444" w:rsidRDefault="004F344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 xml:space="preserve">Identif. </w:t>
      </w:r>
      <w:proofErr w:type="gramStart"/>
      <w:r w:rsidRPr="00E516C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516CA">
        <w:rPr>
          <w:rFonts w:ascii="Times New Roman" w:hAnsi="Times New Roman" w:cs="Times New Roman"/>
          <w:sz w:val="24"/>
          <w:szCs w:val="24"/>
        </w:rPr>
        <w:t xml:space="preserve"> uso/fonte/valor: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preencher campos </w:t>
      </w:r>
    </w:p>
    <w:p w:rsidR="00344784" w:rsidRDefault="0034478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784" w:rsidRDefault="0034478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945" w:rsidRPr="0020207A" w:rsidRDefault="00032945" w:rsidP="002B6E2E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DESPESAS DE EXERC</w:t>
      </w:r>
      <w:r w:rsidR="00F2547E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>CIO</w:t>
      </w:r>
      <w:r w:rsidR="00F2547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ANTERIORES</w:t>
      </w:r>
      <w:r w:rsidRPr="00032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945" w:rsidRPr="00032945" w:rsidRDefault="004A5792" w:rsidP="00032945">
      <w:pPr>
        <w:pStyle w:val="PargrafodaLista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NL</w:t>
      </w:r>
      <w:r w:rsidR="00032945" w:rsidRPr="00032945">
        <w:rPr>
          <w:rFonts w:ascii="Times New Roman" w:hAnsi="Times New Roman" w:cs="Times New Roman"/>
          <w:b/>
          <w:sz w:val="28"/>
          <w:szCs w:val="28"/>
        </w:rPr>
        <w:t>: Acessar: Execução &gt; Nota de Lançamento &gt; Nota de Lançamento &gt; emitir</w:t>
      </w:r>
    </w:p>
    <w:p w:rsidR="00032945" w:rsidRPr="00230CDB" w:rsidRDefault="00032945" w:rsidP="00032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945" w:rsidRPr="00E516CA" w:rsidRDefault="00032945" w:rsidP="0003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 xml:space="preserve">Informar no espelho de lançamento: </w:t>
      </w:r>
    </w:p>
    <w:p w:rsidR="00032945" w:rsidRPr="00E516CA" w:rsidRDefault="00032945" w:rsidP="00032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sz w:val="24"/>
          <w:szCs w:val="24"/>
        </w:rPr>
        <w:tab/>
        <w:t>Tipo de favorecido: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UG </w:t>
      </w:r>
    </w:p>
    <w:p w:rsidR="00032945" w:rsidRDefault="00032945" w:rsidP="0003294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>Credor- Unidade Gestora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550203 </w:t>
      </w:r>
    </w:p>
    <w:p w:rsidR="00032945" w:rsidRPr="00B059DF" w:rsidRDefault="00032945" w:rsidP="0003294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2945">
        <w:rPr>
          <w:rFonts w:ascii="Times New Roman" w:hAnsi="Times New Roman" w:cs="Times New Roman"/>
          <w:sz w:val="24"/>
          <w:szCs w:val="24"/>
        </w:rPr>
        <w:t xml:space="preserve">            Evento: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540231 </w:t>
      </w:r>
    </w:p>
    <w:p w:rsidR="00032945" w:rsidRPr="00032945" w:rsidRDefault="00032945" w:rsidP="00032945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sz w:val="24"/>
          <w:szCs w:val="24"/>
        </w:rPr>
        <w:lastRenderedPageBreak/>
        <w:t>Data da emissão: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atentar para o DIA/MÊS do lançamento</w:t>
      </w:r>
    </w:p>
    <w:p w:rsidR="00032945" w:rsidRPr="00B059DF" w:rsidRDefault="00032945" w:rsidP="0003294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r w:rsidRPr="00E516CA">
        <w:rPr>
          <w:rFonts w:ascii="Times New Roman" w:hAnsi="Times New Roman" w:cs="Times New Roman"/>
          <w:sz w:val="24"/>
          <w:szCs w:val="24"/>
        </w:rPr>
        <w:t xml:space="preserve">Inscr. do evento (CNPJ da </w:t>
      </w:r>
      <w:proofErr w:type="spellStart"/>
      <w:r w:rsidRPr="00E516CA">
        <w:rPr>
          <w:rFonts w:ascii="Times New Roman" w:hAnsi="Times New Roman" w:cs="Times New Roman"/>
          <w:sz w:val="24"/>
          <w:szCs w:val="24"/>
        </w:rPr>
        <w:t>Ageprev</w:t>
      </w:r>
      <w:proofErr w:type="spellEnd"/>
      <w:r w:rsidRPr="00E516CA">
        <w:rPr>
          <w:rFonts w:ascii="Times New Roman" w:hAnsi="Times New Roman" w:cs="Times New Roman"/>
          <w:sz w:val="24"/>
          <w:szCs w:val="24"/>
        </w:rPr>
        <w:t>):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9DF">
        <w:rPr>
          <w:rFonts w:ascii="Times New Roman" w:hAnsi="Times New Roman" w:cs="Times New Roman"/>
          <w:b/>
          <w:color w:val="FF0000"/>
          <w:sz w:val="24"/>
          <w:szCs w:val="24"/>
        </w:rPr>
        <w:t>10306292000149</w:t>
      </w:r>
    </w:p>
    <w:p w:rsidR="00032945" w:rsidRDefault="00032945" w:rsidP="00032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516CA">
        <w:rPr>
          <w:rFonts w:ascii="Times New Roman" w:hAnsi="Times New Roman" w:cs="Times New Roman"/>
          <w:sz w:val="24"/>
          <w:szCs w:val="24"/>
        </w:rPr>
        <w:t>Identif</w:t>
      </w:r>
      <w:proofErr w:type="spellEnd"/>
      <w:r w:rsidRPr="00E516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16C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516CA">
        <w:rPr>
          <w:rFonts w:ascii="Times New Roman" w:hAnsi="Times New Roman" w:cs="Times New Roman"/>
          <w:sz w:val="24"/>
          <w:szCs w:val="24"/>
        </w:rPr>
        <w:t xml:space="preserve"> uso/fonte/valor:</w:t>
      </w:r>
      <w:r w:rsidRPr="00E516CA">
        <w:rPr>
          <w:rFonts w:ascii="Times New Roman" w:hAnsi="Times New Roman" w:cs="Times New Roman"/>
          <w:b/>
          <w:sz w:val="24"/>
          <w:szCs w:val="24"/>
        </w:rPr>
        <w:t xml:space="preserve"> preencher campos </w:t>
      </w:r>
    </w:p>
    <w:p w:rsidR="001D0ACE" w:rsidRDefault="001D0ACE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945" w:rsidRDefault="00032945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14" w:rsidRPr="009B3B14" w:rsidRDefault="009B3B14" w:rsidP="00AF2070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14" w:rsidRDefault="009B3B1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D8C" w:rsidRPr="00931D8C" w:rsidRDefault="00931D8C" w:rsidP="00931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No pagamento:</w:t>
      </w:r>
    </w:p>
    <w:p w:rsidR="00931D8C" w:rsidRPr="00931D8C" w:rsidRDefault="00931D8C" w:rsidP="0093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D8C" w:rsidRPr="00931D8C" w:rsidRDefault="00931D8C" w:rsidP="00931D8C">
      <w:pPr>
        <w:pStyle w:val="PargrafodaLista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Acessar:</w:t>
      </w:r>
      <w:r w:rsidRPr="00931D8C">
        <w:rPr>
          <w:rFonts w:ascii="Times New Roman" w:hAnsi="Times New Roman" w:cs="Times New Roman"/>
          <w:sz w:val="28"/>
          <w:szCs w:val="28"/>
        </w:rPr>
        <w:t xml:space="preserve"> Execução &gt; Nota de Liquidação &gt; (localizar/selecionar a liquidação desejada) &gt; 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21727B">
        <w:rPr>
          <w:rFonts w:ascii="Times New Roman" w:hAnsi="Times New Roman" w:cs="Times New Roman"/>
          <w:b/>
          <w:sz w:val="28"/>
          <w:szCs w:val="28"/>
        </w:rPr>
        <w:t>Emitir PD</w:t>
      </w:r>
    </w:p>
    <w:p w:rsidR="00931D8C" w:rsidRPr="00931D8C" w:rsidRDefault="00931D8C" w:rsidP="00931D8C">
      <w:pPr>
        <w:pStyle w:val="PargrafodaLista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931D8C" w:rsidRPr="00931D8C" w:rsidRDefault="00931D8C" w:rsidP="00931D8C">
      <w:pPr>
        <w:pStyle w:val="PargrafodaLista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931D8C" w:rsidRPr="00931D8C" w:rsidRDefault="00931D8C" w:rsidP="00931D8C">
      <w:pPr>
        <w:pStyle w:val="Pargrafoda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 xml:space="preserve"> 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Informar no espelho de lançamento: </w:t>
      </w:r>
    </w:p>
    <w:p w:rsidR="00931D8C" w:rsidRPr="00931D8C" w:rsidRDefault="00931D8C" w:rsidP="00931D8C">
      <w:pPr>
        <w:pStyle w:val="Pargrafoda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D8C" w:rsidRPr="00931D8C" w:rsidRDefault="00931D8C" w:rsidP="00931D8C">
      <w:pPr>
        <w:pStyle w:val="Pargrafoda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Data de vencimento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1D8C">
        <w:rPr>
          <w:rFonts w:ascii="Times New Roman" w:hAnsi="Times New Roman" w:cs="Times New Roman"/>
          <w:sz w:val="28"/>
          <w:szCs w:val="28"/>
        </w:rPr>
        <w:t>atentar para o DIA/MÊS do lançamento;</w:t>
      </w: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Finalidade: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8C">
        <w:rPr>
          <w:rFonts w:ascii="Times New Roman" w:hAnsi="Times New Roman" w:cs="Times New Roman"/>
          <w:sz w:val="28"/>
          <w:szCs w:val="28"/>
        </w:rPr>
        <w:t>preencher</w:t>
      </w: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Banco/agencia/</w:t>
      </w:r>
      <w:proofErr w:type="spellStart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cta</w:t>
      </w:r>
      <w:proofErr w:type="spellEnd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D8C">
        <w:rPr>
          <w:rFonts w:ascii="Times New Roman" w:hAnsi="Times New Roman" w:cs="Times New Roman"/>
          <w:sz w:val="28"/>
          <w:szCs w:val="28"/>
        </w:rPr>
        <w:t>preencher</w:t>
      </w:r>
    </w:p>
    <w:p w:rsidR="00931D8C" w:rsidRPr="00931D8C" w:rsidRDefault="00931D8C" w:rsidP="00931D8C">
      <w:pPr>
        <w:pStyle w:val="PargrafodaLista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31D8C" w:rsidRPr="00931D8C" w:rsidRDefault="00931D8C" w:rsidP="00931D8C">
      <w:pPr>
        <w:pStyle w:val="PargrafodaLista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Favorecida</w:t>
      </w: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Tipo de pesquisa:  </w:t>
      </w:r>
      <w:r w:rsidRPr="00931D8C">
        <w:rPr>
          <w:rFonts w:ascii="Times New Roman" w:hAnsi="Times New Roman" w:cs="Times New Roman"/>
          <w:sz w:val="28"/>
          <w:szCs w:val="28"/>
        </w:rPr>
        <w:t xml:space="preserve"> UG</w:t>
      </w: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Banco/agencia/</w:t>
      </w:r>
      <w:proofErr w:type="spellStart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cta</w:t>
      </w:r>
      <w:proofErr w:type="spellEnd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D8C">
        <w:rPr>
          <w:rFonts w:ascii="Times New Roman" w:hAnsi="Times New Roman" w:cs="Times New Roman"/>
          <w:sz w:val="28"/>
          <w:szCs w:val="28"/>
        </w:rPr>
        <w:t>preencher</w:t>
      </w:r>
    </w:p>
    <w:p w:rsidR="00931D8C" w:rsidRPr="00931D8C" w:rsidRDefault="00931D8C" w:rsidP="00931D8C">
      <w:pPr>
        <w:pStyle w:val="PargrafodaList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Tipo </w:t>
      </w:r>
      <w:proofErr w:type="spellStart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Doc</w:t>
      </w:r>
      <w:proofErr w:type="spellEnd"/>
      <w:r w:rsidRPr="00931D8C">
        <w:rPr>
          <w:rFonts w:ascii="Times New Roman" w:hAnsi="Times New Roman" w:cs="Times New Roman"/>
          <w:b/>
          <w:sz w:val="28"/>
          <w:szCs w:val="28"/>
          <w:u w:val="single"/>
        </w:rPr>
        <w:t>/evento:</w:t>
      </w:r>
      <w:r w:rsidRPr="00931D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6D20">
        <w:rPr>
          <w:rFonts w:ascii="Times New Roman" w:hAnsi="Times New Roman" w:cs="Times New Roman"/>
          <w:b/>
          <w:sz w:val="28"/>
          <w:szCs w:val="28"/>
        </w:rPr>
        <w:t>7</w:t>
      </w:r>
      <w:r w:rsidRPr="00931D8C">
        <w:rPr>
          <w:rFonts w:ascii="Times New Roman" w:hAnsi="Times New Roman" w:cs="Times New Roman"/>
          <w:b/>
          <w:sz w:val="28"/>
          <w:szCs w:val="28"/>
        </w:rPr>
        <w:t>00</w:t>
      </w:r>
      <w:r w:rsidR="00296D20">
        <w:rPr>
          <w:rFonts w:ascii="Times New Roman" w:hAnsi="Times New Roman" w:cs="Times New Roman"/>
          <w:b/>
          <w:sz w:val="28"/>
          <w:szCs w:val="28"/>
        </w:rPr>
        <w:t>6</w:t>
      </w:r>
      <w:r w:rsidRPr="00931D8C">
        <w:rPr>
          <w:rFonts w:ascii="Times New Roman" w:hAnsi="Times New Roman" w:cs="Times New Roman"/>
          <w:b/>
          <w:sz w:val="28"/>
          <w:szCs w:val="28"/>
        </w:rPr>
        <w:t>13;</w:t>
      </w:r>
    </w:p>
    <w:p w:rsidR="00931D8C" w:rsidRPr="00931D8C" w:rsidRDefault="00931D8C" w:rsidP="00931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B14" w:rsidRDefault="009B3B1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14" w:rsidRDefault="009B3B1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14" w:rsidRDefault="009B3B1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14" w:rsidRDefault="009B3B14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945" w:rsidRDefault="00032945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945" w:rsidRDefault="00032945" w:rsidP="00D4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634" w:rsidRDefault="00767634" w:rsidP="001D0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4D">
        <w:rPr>
          <w:rFonts w:ascii="Times New Roman" w:hAnsi="Times New Roman" w:cs="Times New Roman"/>
          <w:sz w:val="28"/>
          <w:szCs w:val="28"/>
        </w:rPr>
        <w:t xml:space="preserve">Campo Grande, </w:t>
      </w:r>
      <w:r w:rsidR="009B3B14">
        <w:rPr>
          <w:rFonts w:ascii="Times New Roman" w:hAnsi="Times New Roman" w:cs="Times New Roman"/>
          <w:sz w:val="28"/>
          <w:szCs w:val="28"/>
        </w:rPr>
        <w:t>1</w:t>
      </w:r>
      <w:r w:rsidR="00FE218A">
        <w:rPr>
          <w:rFonts w:ascii="Times New Roman" w:hAnsi="Times New Roman" w:cs="Times New Roman"/>
          <w:sz w:val="28"/>
          <w:szCs w:val="28"/>
        </w:rPr>
        <w:t>9</w:t>
      </w:r>
      <w:r w:rsidRPr="0020404D">
        <w:rPr>
          <w:rFonts w:ascii="Times New Roman" w:hAnsi="Times New Roman" w:cs="Times New Roman"/>
          <w:sz w:val="28"/>
          <w:szCs w:val="28"/>
        </w:rPr>
        <w:t xml:space="preserve"> de </w:t>
      </w:r>
      <w:r w:rsidR="00FE218A">
        <w:rPr>
          <w:rFonts w:ascii="Times New Roman" w:hAnsi="Times New Roman" w:cs="Times New Roman"/>
          <w:sz w:val="28"/>
          <w:szCs w:val="28"/>
        </w:rPr>
        <w:t>dez</w:t>
      </w:r>
      <w:r w:rsidR="003652B0">
        <w:rPr>
          <w:rFonts w:ascii="Times New Roman" w:hAnsi="Times New Roman" w:cs="Times New Roman"/>
          <w:sz w:val="28"/>
          <w:szCs w:val="28"/>
        </w:rPr>
        <w:t>embro</w:t>
      </w:r>
      <w:r w:rsidR="009B3B14">
        <w:rPr>
          <w:rFonts w:ascii="Times New Roman" w:hAnsi="Times New Roman" w:cs="Times New Roman"/>
          <w:sz w:val="28"/>
          <w:szCs w:val="28"/>
        </w:rPr>
        <w:t xml:space="preserve"> de 2018</w:t>
      </w:r>
      <w:r w:rsidRPr="0020404D">
        <w:rPr>
          <w:rFonts w:ascii="Times New Roman" w:hAnsi="Times New Roman" w:cs="Times New Roman"/>
          <w:sz w:val="28"/>
          <w:szCs w:val="28"/>
        </w:rPr>
        <w:t>.</w:t>
      </w:r>
    </w:p>
    <w:p w:rsidR="00767634" w:rsidRPr="0020404D" w:rsidRDefault="00767634" w:rsidP="001D0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4D">
        <w:rPr>
          <w:rFonts w:ascii="Times New Roman" w:hAnsi="Times New Roman" w:cs="Times New Roman"/>
          <w:sz w:val="28"/>
          <w:szCs w:val="28"/>
        </w:rPr>
        <w:t>SCGE – Superintendência de Contabilidade Ger</w:t>
      </w:r>
      <w:bookmarkStart w:id="0" w:name="_GoBack"/>
      <w:bookmarkEnd w:id="0"/>
      <w:r w:rsidRPr="0020404D">
        <w:rPr>
          <w:rFonts w:ascii="Times New Roman" w:hAnsi="Times New Roman" w:cs="Times New Roman"/>
          <w:sz w:val="28"/>
          <w:szCs w:val="28"/>
        </w:rPr>
        <w:t>al do Estado/SEFAZ</w:t>
      </w:r>
    </w:p>
    <w:sectPr w:rsidR="00767634" w:rsidRPr="00204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CC0"/>
    <w:multiLevelType w:val="hybridMultilevel"/>
    <w:tmpl w:val="CF44F9FC"/>
    <w:lvl w:ilvl="0" w:tplc="36EE9B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C1"/>
    <w:multiLevelType w:val="hybridMultilevel"/>
    <w:tmpl w:val="57B07D14"/>
    <w:lvl w:ilvl="0" w:tplc="5408437C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08747756"/>
    <w:multiLevelType w:val="hybridMultilevel"/>
    <w:tmpl w:val="B7109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267"/>
    <w:multiLevelType w:val="hybridMultilevel"/>
    <w:tmpl w:val="C818EC2A"/>
    <w:lvl w:ilvl="0" w:tplc="3266F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1B2E"/>
    <w:multiLevelType w:val="hybridMultilevel"/>
    <w:tmpl w:val="0FCC834A"/>
    <w:lvl w:ilvl="0" w:tplc="17B2675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3348B2"/>
    <w:multiLevelType w:val="hybridMultilevel"/>
    <w:tmpl w:val="00CE4352"/>
    <w:lvl w:ilvl="0" w:tplc="481012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61DD2"/>
    <w:multiLevelType w:val="hybridMultilevel"/>
    <w:tmpl w:val="284404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96010"/>
    <w:multiLevelType w:val="hybridMultilevel"/>
    <w:tmpl w:val="2DD0ED72"/>
    <w:lvl w:ilvl="0" w:tplc="8A485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24AE7"/>
    <w:multiLevelType w:val="hybridMultilevel"/>
    <w:tmpl w:val="DE2A79EA"/>
    <w:lvl w:ilvl="0" w:tplc="297834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19B9"/>
    <w:multiLevelType w:val="hybridMultilevel"/>
    <w:tmpl w:val="0FCC834A"/>
    <w:lvl w:ilvl="0" w:tplc="17B2675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D94FC9"/>
    <w:multiLevelType w:val="hybridMultilevel"/>
    <w:tmpl w:val="7CD679CA"/>
    <w:lvl w:ilvl="0" w:tplc="86DC1B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61C83"/>
    <w:multiLevelType w:val="hybridMultilevel"/>
    <w:tmpl w:val="0FCC834A"/>
    <w:lvl w:ilvl="0" w:tplc="17B2675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D47350"/>
    <w:multiLevelType w:val="hybridMultilevel"/>
    <w:tmpl w:val="0FCC834A"/>
    <w:lvl w:ilvl="0" w:tplc="17B2675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0"/>
    <w:rsid w:val="00025A43"/>
    <w:rsid w:val="000324D3"/>
    <w:rsid w:val="00032945"/>
    <w:rsid w:val="00080961"/>
    <w:rsid w:val="000865A1"/>
    <w:rsid w:val="00093440"/>
    <w:rsid w:val="000A770D"/>
    <w:rsid w:val="001023CA"/>
    <w:rsid w:val="00111499"/>
    <w:rsid w:val="0015754D"/>
    <w:rsid w:val="00166C46"/>
    <w:rsid w:val="00180735"/>
    <w:rsid w:val="001D0ACE"/>
    <w:rsid w:val="001D572E"/>
    <w:rsid w:val="001E3750"/>
    <w:rsid w:val="001F1C1E"/>
    <w:rsid w:val="0020207A"/>
    <w:rsid w:val="002025D9"/>
    <w:rsid w:val="0020404D"/>
    <w:rsid w:val="00212ADF"/>
    <w:rsid w:val="0021727B"/>
    <w:rsid w:val="00221FBD"/>
    <w:rsid w:val="00226458"/>
    <w:rsid w:val="00230CDB"/>
    <w:rsid w:val="00296D20"/>
    <w:rsid w:val="002A78D0"/>
    <w:rsid w:val="002C00B1"/>
    <w:rsid w:val="002C5A71"/>
    <w:rsid w:val="002E2274"/>
    <w:rsid w:val="002E2387"/>
    <w:rsid w:val="002F13E9"/>
    <w:rsid w:val="00303062"/>
    <w:rsid w:val="00314B7E"/>
    <w:rsid w:val="003271C9"/>
    <w:rsid w:val="00327B35"/>
    <w:rsid w:val="00344784"/>
    <w:rsid w:val="00352BC6"/>
    <w:rsid w:val="003539BC"/>
    <w:rsid w:val="00363735"/>
    <w:rsid w:val="003652B0"/>
    <w:rsid w:val="003845BF"/>
    <w:rsid w:val="003D0B3E"/>
    <w:rsid w:val="003D30CB"/>
    <w:rsid w:val="00417E7B"/>
    <w:rsid w:val="00436AED"/>
    <w:rsid w:val="0047039C"/>
    <w:rsid w:val="00477913"/>
    <w:rsid w:val="004825F6"/>
    <w:rsid w:val="00484ECF"/>
    <w:rsid w:val="004A52C1"/>
    <w:rsid w:val="004A5792"/>
    <w:rsid w:val="004F3444"/>
    <w:rsid w:val="00557E12"/>
    <w:rsid w:val="00561BEF"/>
    <w:rsid w:val="005D4620"/>
    <w:rsid w:val="005E4CE8"/>
    <w:rsid w:val="00611EA7"/>
    <w:rsid w:val="006241C7"/>
    <w:rsid w:val="0066058F"/>
    <w:rsid w:val="006717CF"/>
    <w:rsid w:val="00692659"/>
    <w:rsid w:val="007251A5"/>
    <w:rsid w:val="0074031D"/>
    <w:rsid w:val="00767634"/>
    <w:rsid w:val="0077348A"/>
    <w:rsid w:val="007938BA"/>
    <w:rsid w:val="007B07E9"/>
    <w:rsid w:val="007C7729"/>
    <w:rsid w:val="007F0E50"/>
    <w:rsid w:val="007F6DA3"/>
    <w:rsid w:val="0080358C"/>
    <w:rsid w:val="008050F2"/>
    <w:rsid w:val="00805B6A"/>
    <w:rsid w:val="008C4EBD"/>
    <w:rsid w:val="008D4249"/>
    <w:rsid w:val="008D7F78"/>
    <w:rsid w:val="008E234D"/>
    <w:rsid w:val="00906D91"/>
    <w:rsid w:val="00931D8C"/>
    <w:rsid w:val="00934008"/>
    <w:rsid w:val="00985077"/>
    <w:rsid w:val="009856E0"/>
    <w:rsid w:val="009A0C63"/>
    <w:rsid w:val="009B26B1"/>
    <w:rsid w:val="009B3B14"/>
    <w:rsid w:val="00A04A2D"/>
    <w:rsid w:val="00A10965"/>
    <w:rsid w:val="00A26D58"/>
    <w:rsid w:val="00A74033"/>
    <w:rsid w:val="00A8041C"/>
    <w:rsid w:val="00A91DCF"/>
    <w:rsid w:val="00AC1388"/>
    <w:rsid w:val="00AF2070"/>
    <w:rsid w:val="00B0241F"/>
    <w:rsid w:val="00B059DF"/>
    <w:rsid w:val="00B64D36"/>
    <w:rsid w:val="00BA1874"/>
    <w:rsid w:val="00BD446E"/>
    <w:rsid w:val="00C019C0"/>
    <w:rsid w:val="00C14F27"/>
    <w:rsid w:val="00C42088"/>
    <w:rsid w:val="00C44380"/>
    <w:rsid w:val="00C64DF7"/>
    <w:rsid w:val="00C80422"/>
    <w:rsid w:val="00C82C8A"/>
    <w:rsid w:val="00CE1D30"/>
    <w:rsid w:val="00D16232"/>
    <w:rsid w:val="00D40B15"/>
    <w:rsid w:val="00D47969"/>
    <w:rsid w:val="00D47FB2"/>
    <w:rsid w:val="00D52352"/>
    <w:rsid w:val="00D957AA"/>
    <w:rsid w:val="00DB7580"/>
    <w:rsid w:val="00DE75B3"/>
    <w:rsid w:val="00DF21A5"/>
    <w:rsid w:val="00E00BA2"/>
    <w:rsid w:val="00E015B0"/>
    <w:rsid w:val="00E12F2E"/>
    <w:rsid w:val="00E516CA"/>
    <w:rsid w:val="00E6335C"/>
    <w:rsid w:val="00E748E1"/>
    <w:rsid w:val="00E82668"/>
    <w:rsid w:val="00E85E01"/>
    <w:rsid w:val="00E935E8"/>
    <w:rsid w:val="00EE6B59"/>
    <w:rsid w:val="00EF2F66"/>
    <w:rsid w:val="00F0300D"/>
    <w:rsid w:val="00F2547E"/>
    <w:rsid w:val="00F31FD6"/>
    <w:rsid w:val="00F3753A"/>
    <w:rsid w:val="00F732C7"/>
    <w:rsid w:val="00F81FD0"/>
    <w:rsid w:val="00FA2C65"/>
    <w:rsid w:val="00FB6150"/>
    <w:rsid w:val="00FE218A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6B77"/>
  <w15:docId w15:val="{5CF7989D-B09C-4D66-B340-264CD07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8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Oraide Serafim Baptista Katayama</dc:creator>
  <cp:keywords/>
  <dc:description/>
  <cp:lastModifiedBy>Lucimar Jose de Macedo</cp:lastModifiedBy>
  <cp:revision>5</cp:revision>
  <cp:lastPrinted>2018-09-14T13:43:00Z</cp:lastPrinted>
  <dcterms:created xsi:type="dcterms:W3CDTF">2018-11-14T14:39:00Z</dcterms:created>
  <dcterms:modified xsi:type="dcterms:W3CDTF">2018-12-19T13:53:00Z</dcterms:modified>
</cp:coreProperties>
</file>